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3432" w:rsidRPr="001F4E5E" w:rsidRDefault="00B106F1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 w:rsidRPr="001F4E5E">
        <w:rPr>
          <w:sz w:val="24"/>
          <w:szCs w:val="24"/>
        </w:rPr>
        <w:t>«Утверждаю»</w:t>
      </w:r>
    </w:p>
    <w:p w:rsidR="007C3432" w:rsidRPr="001F4E5E" w:rsidRDefault="00B106F1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 w:rsidRPr="001F4E5E">
        <w:rPr>
          <w:sz w:val="24"/>
          <w:szCs w:val="24"/>
        </w:rPr>
        <w:t xml:space="preserve">Директор МБУ ДО «ЦДЮТ» </w:t>
      </w:r>
    </w:p>
    <w:p w:rsidR="00D25813" w:rsidRPr="001F4E5E" w:rsidRDefault="003C5007" w:rsidP="007C3432">
      <w:pPr>
        <w:pStyle w:val="Bodytext20"/>
        <w:shd w:val="clear" w:color="auto" w:fill="auto"/>
        <w:tabs>
          <w:tab w:val="left" w:leader="underscore" w:pos="12235"/>
        </w:tabs>
        <w:spacing w:after="0" w:line="240" w:lineRule="auto"/>
        <w:jc w:val="right"/>
        <w:rPr>
          <w:sz w:val="24"/>
          <w:szCs w:val="24"/>
        </w:rPr>
      </w:pPr>
      <w:r>
        <w:rPr>
          <w:sz w:val="24"/>
          <w:szCs w:val="24"/>
        </w:rPr>
        <w:t>Т.Р.Садыков</w:t>
      </w:r>
    </w:p>
    <w:p w:rsidR="00D25813" w:rsidRPr="001F4E5E" w:rsidRDefault="00B106F1">
      <w:pPr>
        <w:pStyle w:val="Bodytext20"/>
        <w:shd w:val="clear" w:color="auto" w:fill="auto"/>
        <w:spacing w:after="0" w:line="326" w:lineRule="exact"/>
        <w:jc w:val="center"/>
        <w:rPr>
          <w:sz w:val="24"/>
          <w:szCs w:val="24"/>
        </w:rPr>
      </w:pPr>
      <w:r w:rsidRPr="001F4E5E">
        <w:rPr>
          <w:sz w:val="24"/>
          <w:szCs w:val="24"/>
        </w:rPr>
        <w:t>План</w:t>
      </w:r>
    </w:p>
    <w:p w:rsidR="00D25813" w:rsidRPr="001F4E5E" w:rsidRDefault="00B106F1" w:rsidP="00C057B2">
      <w:pPr>
        <w:pStyle w:val="Bodytext20"/>
        <w:shd w:val="clear" w:color="auto" w:fill="auto"/>
        <w:spacing w:after="117" w:line="326" w:lineRule="exact"/>
        <w:jc w:val="center"/>
        <w:rPr>
          <w:sz w:val="24"/>
          <w:szCs w:val="24"/>
        </w:rPr>
      </w:pPr>
      <w:r w:rsidRPr="001F4E5E">
        <w:rPr>
          <w:sz w:val="24"/>
          <w:szCs w:val="24"/>
        </w:rPr>
        <w:t xml:space="preserve">образовательно-воспитательной работы ПДО ДОО «Школа </w:t>
      </w:r>
      <w:r w:rsidR="00B62EF4" w:rsidRPr="001F4E5E">
        <w:rPr>
          <w:sz w:val="24"/>
          <w:szCs w:val="24"/>
        </w:rPr>
        <w:t xml:space="preserve">КВН» </w:t>
      </w:r>
      <w:r w:rsidR="00BA7BAB">
        <w:rPr>
          <w:sz w:val="24"/>
          <w:szCs w:val="24"/>
        </w:rPr>
        <w:t>Степанян Давид Ваганович</w:t>
      </w:r>
      <w:bookmarkStart w:id="0" w:name="_GoBack"/>
      <w:bookmarkEnd w:id="0"/>
      <w:r w:rsidR="000F73F1">
        <w:rPr>
          <w:sz w:val="24"/>
          <w:szCs w:val="24"/>
        </w:rPr>
        <w:t xml:space="preserve"> на 2021</w:t>
      </w:r>
      <w:r w:rsidR="007C3432" w:rsidRPr="001F4E5E">
        <w:rPr>
          <w:sz w:val="24"/>
          <w:szCs w:val="24"/>
        </w:rPr>
        <w:t>-20</w:t>
      </w:r>
      <w:r w:rsidR="000F73F1">
        <w:rPr>
          <w:sz w:val="24"/>
          <w:szCs w:val="24"/>
        </w:rPr>
        <w:t>22</w:t>
      </w:r>
      <w:r w:rsidRPr="001F4E5E">
        <w:rPr>
          <w:sz w:val="24"/>
          <w:szCs w:val="24"/>
        </w:rPr>
        <w:t xml:space="preserve"> учебный год.</w:t>
      </w: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 w:rsidTr="00C057B2">
        <w:trPr>
          <w:trHeight w:val="33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40"/>
              <w:framePr w:wrap="notBeside" w:vAnchor="text" w:hAnchor="text" w:xAlign="center" w:y="1"/>
              <w:shd w:val="clear" w:color="auto" w:fill="auto"/>
              <w:spacing w:line="240" w:lineRule="auto"/>
              <w:ind w:left="40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Направления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27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Описание мероприятия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Сроки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12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I. Изучение личности воспитанников</w:t>
            </w:r>
          </w:p>
        </w:tc>
      </w:tr>
      <w:tr w:rsidR="00D25813" w:rsidRPr="001F4E5E" w:rsidTr="00C057B2">
        <w:trPr>
          <w:trHeight w:val="979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Изучение личности ребенка в различных сферах деятельности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Организация первичного контрольного среза, как механизма отслеживания результатов обучающихся в форме теста «Знания о КВН»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Сентябрь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Тестирование «Личностный опыт подростка»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Тест «Профориентация»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  <w:tr w:rsidR="00D25813" w:rsidRPr="001F4E5E" w:rsidTr="00C057B2">
        <w:trPr>
          <w:trHeight w:val="653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4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Психоанализ «Я хочу быть лидером»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5</w:t>
            </w:r>
          </w:p>
        </w:tc>
        <w:tc>
          <w:tcPr>
            <w:tcW w:w="354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C057B2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Вечер общения «Место и роль человека в окружающем социуме»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62EF4" w:rsidP="00B62EF4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43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     </w:t>
            </w:r>
            <w:r w:rsidR="00B106F1" w:rsidRPr="001F4E5E">
              <w:rPr>
                <w:sz w:val="24"/>
                <w:szCs w:val="24"/>
              </w:rPr>
              <w:t>II. Работа по формированию детского коллектива</w:t>
            </w:r>
          </w:p>
        </w:tc>
      </w:tr>
      <w:tr w:rsidR="00D25813" w:rsidRPr="001F4E5E" w:rsidTr="00C057B2">
        <w:trPr>
          <w:trHeight w:val="2045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Праздники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«Фестиваль юниор лиги КВН»;</w:t>
            </w:r>
          </w:p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«1/2 финала юниор лиги КВН»</w:t>
            </w:r>
          </w:p>
          <w:p w:rsidR="00D25813" w:rsidRDefault="00B106F1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Концертно-игровая программа «Финал юниор лиги КВН»</w:t>
            </w:r>
          </w:p>
          <w:p w:rsidR="00B62EF4" w:rsidRPr="001F4E5E" w:rsidRDefault="00B62EF4" w:rsidP="00C057B2">
            <w:pPr>
              <w:pStyle w:val="Bodytext30"/>
              <w:framePr w:wrap="notBeside" w:vAnchor="text" w:hAnchor="text" w:xAlign="center" w:y="1"/>
              <w:numPr>
                <w:ilvl w:val="0"/>
                <w:numId w:val="2"/>
              </w:numPr>
              <w:shd w:val="clear" w:color="auto" w:fill="auto"/>
              <w:tabs>
                <w:tab w:val="left" w:pos="466"/>
              </w:tabs>
              <w:spacing w:before="0" w:line="341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Концертно-игровая программа «Голосящий КиВиН»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Ноябрь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Февраль </w:t>
            </w:r>
          </w:p>
          <w:p w:rsidR="00D25813" w:rsidRDefault="006F716E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Апрель</w:t>
            </w:r>
          </w:p>
          <w:p w:rsidR="00B62EF4" w:rsidRPr="001F4E5E" w:rsidRDefault="00B62EF4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322" w:lineRule="exact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Апрель </w:t>
            </w:r>
          </w:p>
        </w:tc>
      </w:tr>
      <w:tr w:rsidR="00D25813" w:rsidRPr="001F4E5E" w:rsidTr="00C057B2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94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III. Работа с родителями</w:t>
            </w:r>
          </w:p>
        </w:tc>
      </w:tr>
      <w:tr w:rsidR="00D25813" w:rsidRPr="001F4E5E" w:rsidTr="00C057B2">
        <w:trPr>
          <w:trHeight w:val="1358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Модель «Прямое обучение»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Организация родительских собраний 3 раза в год по темам: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«Школа КВН», цели, задачи и реальная работа на практике;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Психофизическое развитие подростка;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3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«Детей не надо воспитывать, с детьми надо дружить»;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A95DB0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Сентябрь </w:t>
            </w:r>
          </w:p>
          <w:p w:rsidR="00A95DB0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Декабрь </w:t>
            </w:r>
          </w:p>
          <w:p w:rsidR="00D25813" w:rsidRPr="001F4E5E" w:rsidRDefault="00A95DB0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Май</w:t>
            </w:r>
          </w:p>
        </w:tc>
      </w:tr>
    </w:tbl>
    <w:p w:rsidR="00D25813" w:rsidRPr="001F4E5E" w:rsidRDefault="00D25813" w:rsidP="00A95DB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>
        <w:trPr>
          <w:trHeight w:val="66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2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воспитании ребенка»;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D25813" w:rsidP="00A95DB0">
            <w:pPr>
              <w:framePr w:wrap="notBeside" w:vAnchor="text" w:hAnchor="text" w:xAlign="center" w:y="1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D25813" w:rsidRPr="001F4E5E">
        <w:trPr>
          <w:trHeight w:val="677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0F73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Модель «Параллельное обучение»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Консультация родителей по возрастным особенностям, способностям и возможностям их ребенка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C057B2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D25813" w:rsidRPr="001F4E5E">
        <w:trPr>
          <w:trHeight w:val="331"/>
          <w:jc w:val="center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24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IV. Образовательная деятельность</w:t>
            </w:r>
          </w:p>
        </w:tc>
      </w:tr>
      <w:tr w:rsidR="00D25813" w:rsidRPr="001F4E5E">
        <w:trPr>
          <w:trHeight w:val="373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Познавательная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Интеллектуально-творческая игра «Звездный дождь»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«Стиль общения»;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2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Деловая игра «Социальная роль»;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Ролевая игра «Презентация»;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Игровое занятие на тему «История формирования знаний о КВН»;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453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Развлекательная игра «Фестиваль города»;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6"/>
              </w:numPr>
              <w:shd w:val="clear" w:color="auto" w:fill="auto"/>
              <w:tabs>
                <w:tab w:val="left" w:pos="381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Познавательно-развлекательная игра «Ярмарка профессий»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Октябрь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Ноябрь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Декабрь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Январь 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Февраль </w:t>
            </w:r>
          </w:p>
          <w:p w:rsidR="00D25813" w:rsidRPr="001F4E5E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Март</w:t>
            </w:r>
          </w:p>
          <w:p w:rsidR="000124EA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D25813" w:rsidRPr="001F4E5E" w:rsidRDefault="00B106F1" w:rsidP="000124EA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  <w:tr w:rsidR="00D25813" w:rsidRPr="001F4E5E">
        <w:trPr>
          <w:trHeight w:val="331"/>
          <w:jc w:val="center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D10F0D">
            <w:pPr>
              <w:pStyle w:val="Bodytext20"/>
              <w:framePr w:wrap="notBeside" w:vAnchor="text" w:hAnchor="text" w:xAlign="center" w:y="1"/>
              <w:shd w:val="clear" w:color="auto" w:fill="auto"/>
              <w:spacing w:after="0" w:line="240" w:lineRule="auto"/>
              <w:ind w:left="580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V. Массовые мероприятия</w:t>
            </w:r>
          </w:p>
        </w:tc>
      </w:tr>
      <w:tr w:rsidR="00D25813" w:rsidRPr="001F4E5E">
        <w:trPr>
          <w:trHeight w:val="3566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left="42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Спортивно - оздоровительное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0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 в военно-патриотической игре «Защитники отечества»;</w:t>
            </w:r>
          </w:p>
          <w:p w:rsidR="00D25813" w:rsidRDefault="00B106F1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зарядка «Навстречу Олимпиаде»</w:t>
            </w:r>
          </w:p>
          <w:p w:rsidR="00A95DB0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«городской субботник»</w:t>
            </w:r>
          </w:p>
          <w:p w:rsidR="00A95DB0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«праздник победы»</w:t>
            </w:r>
          </w:p>
          <w:p w:rsidR="00A95DB0" w:rsidRPr="001F4E5E" w:rsidRDefault="00A95DB0" w:rsidP="00A95DB0">
            <w:pPr>
              <w:pStyle w:val="Bodytext30"/>
              <w:framePr w:wrap="notBeside" w:vAnchor="text" w:hAnchor="text" w:xAlign="center" w:y="1"/>
              <w:numPr>
                <w:ilvl w:val="0"/>
                <w:numId w:val="7"/>
              </w:numPr>
              <w:shd w:val="clear" w:color="auto" w:fill="auto"/>
              <w:tabs>
                <w:tab w:val="left" w:pos="515"/>
              </w:tabs>
              <w:spacing w:before="0" w:line="240" w:lineRule="auto"/>
              <w:ind w:left="500" w:hanging="3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«день защитника детей»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0124EA" w:rsidRDefault="00B106F1" w:rsidP="000F73F1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 Февраль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Март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0124EA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text" w:xAlign="center" w:y="1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</w:tc>
      </w:tr>
    </w:tbl>
    <w:p w:rsidR="00D25813" w:rsidRPr="001F4E5E" w:rsidRDefault="00D25813" w:rsidP="00A95DB0">
      <w:pPr>
        <w:jc w:val="center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B62EF4" w:rsidRPr="001F4E5E" w:rsidTr="00B62EF4">
        <w:trPr>
          <w:trHeight w:val="3242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framePr w:wrap="notBeside" w:vAnchor="text" w:hAnchor="page" w:x="1141" w:y="-35"/>
              <w:jc w:val="center"/>
              <w:rPr>
                <w:rFonts w:ascii="Times New Roman" w:hAnsi="Times New Roman" w:cs="Times New Roman"/>
              </w:rPr>
            </w:pPr>
          </w:p>
        </w:tc>
      </w:tr>
      <w:tr w:rsidR="00B62EF4" w:rsidRPr="001F4E5E" w:rsidTr="00B62EF4">
        <w:trPr>
          <w:trHeight w:val="1468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326" w:lineRule="exact"/>
              <w:ind w:right="9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Художественно- эстетическое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322" w:lineRule="exact"/>
              <w:ind w:left="48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• Участие в </w:t>
            </w:r>
            <w:r w:rsidR="000F73F1">
              <w:rPr>
                <w:sz w:val="24"/>
                <w:szCs w:val="24"/>
              </w:rPr>
              <w:t>городских и Республиканских</w:t>
            </w:r>
            <w:r w:rsidRPr="001F4E5E">
              <w:rPr>
                <w:sz w:val="24"/>
                <w:szCs w:val="24"/>
              </w:rPr>
              <w:t xml:space="preserve"> конкурса</w:t>
            </w:r>
            <w:r w:rsidR="000F73F1">
              <w:rPr>
                <w:sz w:val="24"/>
                <w:szCs w:val="24"/>
              </w:rPr>
              <w:t>х</w:t>
            </w:r>
            <w:r w:rsidRPr="001F4E5E">
              <w:rPr>
                <w:sz w:val="24"/>
                <w:szCs w:val="24"/>
              </w:rPr>
              <w:t xml:space="preserve"> 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Ноябрь-</w:t>
            </w:r>
            <w:r w:rsidR="000F73F1">
              <w:rPr>
                <w:sz w:val="24"/>
                <w:szCs w:val="24"/>
              </w:rPr>
              <w:t>май</w:t>
            </w:r>
          </w:p>
        </w:tc>
      </w:tr>
      <w:tr w:rsidR="00B62EF4" w:rsidRPr="001F4E5E" w:rsidTr="00B62EF4">
        <w:trPr>
          <w:trHeight w:val="5030"/>
          <w:jc w:val="center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right="9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after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«Росток жизни»;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60" w:after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«Сбережём Ёлочку»;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6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Городской конкурс фоторабот «Удивительный мир природы Альметьевского района»;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«Каждой пичужке - наша кормушка»;</w:t>
            </w:r>
          </w:p>
          <w:p w:rsidR="00B62EF4" w:rsidRPr="000F73F1" w:rsidRDefault="00B62EF4" w:rsidP="000F73F1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Конкурс плакатов «Наш чистый дом-</w:t>
            </w:r>
            <w:r w:rsidR="00A95DB0" w:rsidRPr="001F4E5E">
              <w:rPr>
                <w:sz w:val="24"/>
                <w:szCs w:val="24"/>
              </w:rPr>
              <w:t>Альметьевск»</w:t>
            </w:r>
            <w:r w:rsidRPr="001F4E5E">
              <w:rPr>
                <w:sz w:val="24"/>
                <w:szCs w:val="24"/>
              </w:rPr>
              <w:t>;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«Зеленая волна»</w:t>
            </w:r>
          </w:p>
          <w:p w:rsidR="00B62EF4" w:rsidRPr="001F4E5E" w:rsidRDefault="00B62EF4" w:rsidP="00A95DB0">
            <w:pPr>
              <w:pStyle w:val="Bodytext30"/>
              <w:framePr w:wrap="notBeside" w:vAnchor="text" w:hAnchor="page" w:x="1141" w:y="-35"/>
              <w:numPr>
                <w:ilvl w:val="0"/>
                <w:numId w:val="8"/>
              </w:numPr>
              <w:shd w:val="clear" w:color="auto" w:fill="auto"/>
              <w:tabs>
                <w:tab w:val="left" w:pos="475"/>
              </w:tabs>
              <w:spacing w:before="0" w:line="240" w:lineRule="auto"/>
              <w:ind w:left="476" w:hanging="357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 в общегородских субботниках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Октябрь-ноябрь</w:t>
            </w:r>
          </w:p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left="160" w:firstLine="58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 Декабрь-январь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Январь Февраль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Март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Апрель </w:t>
            </w:r>
          </w:p>
          <w:p w:rsidR="00B62EF4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Май </w:t>
            </w:r>
          </w:p>
          <w:p w:rsidR="00B62EF4" w:rsidRPr="001F4E5E" w:rsidRDefault="00B62EF4" w:rsidP="00B62EF4">
            <w:pPr>
              <w:pStyle w:val="Bodytext30"/>
              <w:framePr w:wrap="notBeside" w:vAnchor="text" w:hAnchor="page" w:x="114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течении года</w:t>
            </w:r>
          </w:p>
        </w:tc>
      </w:tr>
    </w:tbl>
    <w:p w:rsidR="00D25813" w:rsidRPr="001F4E5E" w:rsidRDefault="00D25813" w:rsidP="00C057B2">
      <w:pPr>
        <w:jc w:val="center"/>
        <w:rPr>
          <w:rFonts w:ascii="Times New Roman" w:hAnsi="Times New Roman" w:cs="Times New Roman"/>
        </w:rPr>
        <w:sectPr w:rsidR="00D25813" w:rsidRPr="001F4E5E" w:rsidSect="00C057B2">
          <w:type w:val="continuous"/>
          <w:pgSz w:w="16837" w:h="11905" w:orient="landscape"/>
          <w:pgMar w:top="720" w:right="720" w:bottom="720" w:left="720" w:header="0" w:footer="3" w:gutter="0"/>
          <w:cols w:space="720"/>
          <w:noEndnote/>
          <w:docGrid w:linePitch="360"/>
        </w:sectPr>
      </w:pPr>
    </w:p>
    <w:tbl>
      <w:tblPr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D25813" w:rsidRPr="001F4E5E" w:rsidTr="00B62EF4">
        <w:trPr>
          <w:trHeight w:val="517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B62EF4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lastRenderedPageBreak/>
              <w:t>4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B62EF4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Досуговое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КТД ко Дню матери «Мамин день»;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КТД «Приключения под новый год»;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66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«Протяни руку, друг»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Участие </w:t>
            </w:r>
            <w:r w:rsidR="00A95DB0" w:rsidRPr="001F4E5E">
              <w:rPr>
                <w:sz w:val="24"/>
                <w:szCs w:val="24"/>
              </w:rPr>
              <w:t>в конкурсно-игровой программе,</w:t>
            </w:r>
            <w:r w:rsidRPr="001F4E5E">
              <w:rPr>
                <w:sz w:val="24"/>
                <w:szCs w:val="24"/>
              </w:rPr>
              <w:t xml:space="preserve"> посвященной: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суверенитета РТ;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города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учителя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весны и труда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3555"/>
              </w:tabs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Дню победы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Участие</w:t>
            </w:r>
          </w:p>
          <w:p w:rsidR="00A95DB0" w:rsidRDefault="00A95DB0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• </w:t>
            </w:r>
            <w:r w:rsidR="00B106F1" w:rsidRPr="001F4E5E">
              <w:rPr>
                <w:sz w:val="24"/>
                <w:szCs w:val="24"/>
              </w:rPr>
              <w:t>в Новогоднем представление;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танцевальном марафоне;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конкурсно-игровой программе «Прощальный автограф»;</w:t>
            </w:r>
          </w:p>
          <w:p w:rsidR="00A95DB0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конкурсно-игровой программе Дня защиты детей;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в концертно-игровой программе «Сабантуй»;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 Декабрь 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Сентябрь Сентябрь Октябрь Май Май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Декабрь-январь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Май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июнь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июнь</w:t>
            </w:r>
          </w:p>
        </w:tc>
      </w:tr>
      <w:tr w:rsidR="00D25813" w:rsidRPr="001F4E5E" w:rsidTr="00B62EF4">
        <w:trPr>
          <w:trHeight w:val="275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5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8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8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Организация экскурсий в городской </w:t>
            </w:r>
            <w:r w:rsidRPr="001F4E5E">
              <w:rPr>
                <w:rStyle w:val="Bodytext31"/>
                <w:sz w:val="24"/>
                <w:szCs w:val="24"/>
              </w:rPr>
              <w:t>краеведческий музей;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Встреча ветеранов: труда, войны;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Городская акция «Весточка Защитнику»;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Городская акция «Георгиевская Ленточка»;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0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Интеллектуальная игра «Мастер риска»</w:t>
            </w:r>
          </w:p>
          <w:p w:rsidR="00D25813" w:rsidRPr="001F4E5E" w:rsidRDefault="00D25813" w:rsidP="00A95DB0">
            <w:pPr>
              <w:pStyle w:val="Bodytext30"/>
              <w:framePr w:wrap="notBeside" w:vAnchor="text" w:hAnchor="page" w:x="721" w:y="-35"/>
              <w:shd w:val="clear" w:color="auto" w:fill="auto"/>
              <w:tabs>
                <w:tab w:val="left" w:pos="470"/>
              </w:tabs>
              <w:spacing w:before="0" w:line="240" w:lineRule="auto"/>
              <w:ind w:left="460" w:firstLine="0"/>
              <w:jc w:val="center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221C07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 xml:space="preserve">В теч. года В теч. года </w:t>
            </w:r>
            <w:r w:rsidR="00221C07">
              <w:rPr>
                <w:sz w:val="24"/>
                <w:szCs w:val="24"/>
              </w:rPr>
              <w:t>Февраль Май В теч. Года Ноябрь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Апрель</w:t>
            </w:r>
          </w:p>
        </w:tc>
      </w:tr>
      <w:tr w:rsidR="00D25813" w:rsidRPr="001F4E5E" w:rsidTr="00B62EF4">
        <w:trPr>
          <w:trHeight w:val="2717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62EF4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12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Правовое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0F73F1" w:rsidRDefault="00B106F1" w:rsidP="000F73F1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Круглый стол на тему «Юный гражданин РФ»;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Интеллектуальная игра «Квалифицирую сам!»;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Лекции по отраслям права: гражданское, уголовное, административное, трудовое;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8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«Блеф - клуб» - практическое воспроизведение реальных правонарушений пути их решения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numPr>
                <w:ilvl w:val="0"/>
                <w:numId w:val="11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Беседа-размышление «Нравственное воспитание»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 Октябрь Апрель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left="6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D25813" w:rsidRPr="001F4E5E" w:rsidRDefault="00B106F1" w:rsidP="00A95DB0">
            <w:pPr>
              <w:pStyle w:val="Bodytext30"/>
              <w:framePr w:wrap="notBeside" w:vAnchor="text" w:hAnchor="page" w:x="721" w:y="-35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Январь Ноябрь</w:t>
            </w:r>
          </w:p>
        </w:tc>
      </w:tr>
    </w:tbl>
    <w:p w:rsidR="00D25813" w:rsidRPr="001F4E5E" w:rsidRDefault="00D25813" w:rsidP="00A95DB0">
      <w:pPr>
        <w:framePr w:hSpace="180" w:wrap="around" w:vAnchor="page" w:hAnchor="margin" w:y="2521"/>
        <w:jc w:val="center"/>
        <w:rPr>
          <w:rFonts w:ascii="Times New Roman" w:hAnsi="Times New Roman" w:cs="Times New Roman"/>
        </w:rPr>
        <w:sectPr w:rsidR="00D25813" w:rsidRPr="001F4E5E" w:rsidSect="00C057B2">
          <w:type w:val="continuous"/>
          <w:pgSz w:w="16837" w:h="11905" w:orient="landscape"/>
          <w:pgMar w:top="426" w:right="720" w:bottom="720" w:left="720" w:header="0" w:footer="3" w:gutter="0"/>
          <w:cols w:space="720"/>
          <w:noEndnote/>
          <w:docGrid w:linePitch="360"/>
        </w:sect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p w:rsidR="00B62EF4" w:rsidRDefault="00B62EF4" w:rsidP="00A95DB0">
      <w:pPr>
        <w:jc w:val="center"/>
        <w:rPr>
          <w:rFonts w:ascii="Times New Roman" w:hAnsi="Times New Roman" w:cs="Times New Roman"/>
          <w:b/>
          <w:i/>
        </w:rPr>
      </w:pPr>
    </w:p>
    <w:tbl>
      <w:tblPr>
        <w:tblpPr w:leftFromText="180" w:rightFromText="180" w:vertAnchor="page" w:horzAnchor="margin" w:tblpY="1801"/>
        <w:tblW w:w="0" w:type="auto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936"/>
        <w:gridCol w:w="3547"/>
        <w:gridCol w:w="8189"/>
        <w:gridCol w:w="2294"/>
      </w:tblGrid>
      <w:tr w:rsidR="00B62EF4" w:rsidRPr="001F4E5E" w:rsidTr="00B62EF4">
        <w:trPr>
          <w:trHeight w:val="360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Игра-диспут «Школа»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B62EF4" w:rsidRPr="001F4E5E" w:rsidTr="00B62EF4">
        <w:trPr>
          <w:trHeight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7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Использование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0F73F1">
            <w:pPr>
              <w:pStyle w:val="Bodytext30"/>
              <w:shd w:val="clear" w:color="auto" w:fill="auto"/>
              <w:spacing w:before="0" w:line="240" w:lineRule="auto"/>
              <w:ind w:firstLine="0"/>
              <w:rPr>
                <w:sz w:val="24"/>
                <w:szCs w:val="24"/>
              </w:rPr>
            </w:pP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</w:p>
        </w:tc>
      </w:tr>
      <w:tr w:rsidR="00B62EF4" w:rsidRPr="001F4E5E" w:rsidTr="00B62EF4">
        <w:trPr>
          <w:trHeight w:val="658"/>
        </w:trPr>
        <w:tc>
          <w:tcPr>
            <w:tcW w:w="936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комплексной программы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«против</w:t>
            </w:r>
          </w:p>
        </w:tc>
        <w:tc>
          <w:tcPr>
            <w:tcW w:w="8189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Акция против СПИДа: «Задумайся сегодня, чтобы не было поздно завтра!»;</w:t>
            </w:r>
          </w:p>
        </w:tc>
        <w:tc>
          <w:tcPr>
            <w:tcW w:w="2294" w:type="dxa"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Декабрь</w:t>
            </w:r>
          </w:p>
        </w:tc>
      </w:tr>
      <w:tr w:rsidR="00B62EF4" w:rsidRPr="001F4E5E" w:rsidTr="00B62EF4">
        <w:trPr>
          <w:trHeight w:val="2664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Наркотиков</w:t>
            </w:r>
            <w:r>
              <w:rPr>
                <w:sz w:val="24"/>
                <w:szCs w:val="24"/>
              </w:rPr>
              <w:t>»</w:t>
            </w:r>
          </w:p>
        </w:tc>
        <w:tc>
          <w:tcPr>
            <w:tcW w:w="8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Круглый стол со специалистом по профилактике наркозависимости;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Акция «Будь готов! Скажи нет!»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по теме «Наркотики и закон»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2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Беседа по теме: «Как противостоять»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участие воспитанников в соревнованиях: по плаванию, по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26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волейболу, по пионерболу;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Февраль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Апрель Март Ноябрь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24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течении года</w:t>
            </w:r>
          </w:p>
        </w:tc>
      </w:tr>
      <w:tr w:rsidR="00B62EF4" w:rsidRPr="001F4E5E" w:rsidTr="00B62EF4">
        <w:trPr>
          <w:trHeight w:val="331"/>
        </w:trPr>
        <w:tc>
          <w:tcPr>
            <w:tcW w:w="1496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20"/>
              <w:shd w:val="clear" w:color="auto" w:fill="auto"/>
              <w:spacing w:after="0" w:line="240" w:lineRule="auto"/>
              <w:ind w:left="40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VI. Повышение профессиональной компетенции ПДО</w:t>
            </w:r>
          </w:p>
        </w:tc>
      </w:tr>
      <w:tr w:rsidR="00B62EF4" w:rsidRPr="001F4E5E" w:rsidTr="00B62EF4">
        <w:trPr>
          <w:trHeight w:val="331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1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7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Методическая учеба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Выступление в Школе педагогического мастерства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B62EF4" w:rsidRPr="001F4E5E" w:rsidTr="00B62EF4">
        <w:trPr>
          <w:trHeight w:val="696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right="26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Издательская деятельность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numPr>
                <w:ilvl w:val="0"/>
                <w:numId w:val="14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разработка сценариев;</w:t>
            </w:r>
          </w:p>
          <w:p w:rsidR="00B62EF4" w:rsidRPr="001F4E5E" w:rsidRDefault="00B62EF4" w:rsidP="00A95DB0">
            <w:pPr>
              <w:pStyle w:val="Bodytext30"/>
              <w:numPr>
                <w:ilvl w:val="0"/>
                <w:numId w:val="14"/>
              </w:numPr>
              <w:shd w:val="clear" w:color="auto" w:fill="auto"/>
              <w:tabs>
                <w:tab w:val="left" w:pos="470"/>
              </w:tabs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разработка КТД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В теч. года</w:t>
            </w:r>
          </w:p>
        </w:tc>
      </w:tr>
      <w:tr w:rsidR="00B62EF4" w:rsidRPr="001F4E5E" w:rsidTr="00B62EF4">
        <w:trPr>
          <w:trHeight w:val="374"/>
        </w:trPr>
        <w:tc>
          <w:tcPr>
            <w:tcW w:w="9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00" w:firstLine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35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70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Информационная</w:t>
            </w:r>
          </w:p>
        </w:tc>
        <w:tc>
          <w:tcPr>
            <w:tcW w:w="81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Составление банка данных одаренных детей;</w:t>
            </w:r>
          </w:p>
        </w:tc>
        <w:tc>
          <w:tcPr>
            <w:tcW w:w="229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Октябрь</w:t>
            </w:r>
          </w:p>
        </w:tc>
      </w:tr>
      <w:tr w:rsidR="00B62EF4" w:rsidRPr="001F4E5E" w:rsidTr="00B62EF4">
        <w:trPr>
          <w:trHeight w:val="331"/>
        </w:trPr>
        <w:tc>
          <w:tcPr>
            <w:tcW w:w="93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54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980"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деятельность</w:t>
            </w:r>
          </w:p>
        </w:tc>
        <w:tc>
          <w:tcPr>
            <w:tcW w:w="818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left="460" w:hanging="34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• Составление банка данных детей группы риска.</w:t>
            </w:r>
          </w:p>
        </w:tc>
        <w:tc>
          <w:tcPr>
            <w:tcW w:w="22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B62EF4" w:rsidRPr="001F4E5E" w:rsidRDefault="00B62EF4" w:rsidP="00A95DB0">
            <w:pPr>
              <w:pStyle w:val="Bodytext30"/>
              <w:shd w:val="clear" w:color="auto" w:fill="auto"/>
              <w:spacing w:before="0" w:line="240" w:lineRule="auto"/>
              <w:ind w:firstLine="0"/>
              <w:jc w:val="center"/>
              <w:rPr>
                <w:sz w:val="24"/>
                <w:szCs w:val="24"/>
              </w:rPr>
            </w:pPr>
            <w:r w:rsidRPr="001F4E5E">
              <w:rPr>
                <w:sz w:val="24"/>
                <w:szCs w:val="24"/>
              </w:rPr>
              <w:t>Ноябрь</w:t>
            </w:r>
          </w:p>
        </w:tc>
      </w:tr>
    </w:tbl>
    <w:p w:rsidR="00B62EF4" w:rsidRDefault="00B62EF4" w:rsidP="00B62EF4">
      <w:pPr>
        <w:rPr>
          <w:rFonts w:ascii="Times New Roman" w:hAnsi="Times New Roman" w:cs="Times New Roman"/>
          <w:b/>
          <w:i/>
        </w:rPr>
      </w:pPr>
    </w:p>
    <w:p w:rsidR="00B62EF4" w:rsidRDefault="00B62EF4" w:rsidP="00B62EF4">
      <w:pPr>
        <w:rPr>
          <w:rFonts w:ascii="Times New Roman" w:hAnsi="Times New Roman" w:cs="Times New Roman"/>
          <w:b/>
          <w:i/>
        </w:rPr>
      </w:pPr>
    </w:p>
    <w:p w:rsidR="00316520" w:rsidRPr="00B62EF4" w:rsidRDefault="00316520" w:rsidP="00B62EF4">
      <w:pPr>
        <w:jc w:val="center"/>
        <w:rPr>
          <w:rFonts w:ascii="Times New Roman" w:hAnsi="Times New Roman" w:cs="Times New Roman"/>
          <w:b/>
          <w:i/>
        </w:rPr>
      </w:pPr>
      <w:r w:rsidRPr="00B62EF4">
        <w:rPr>
          <w:rFonts w:ascii="Times New Roman" w:hAnsi="Times New Roman" w:cs="Times New Roman"/>
          <w:b/>
          <w:i/>
        </w:rPr>
        <w:t>Методическая работа</w:t>
      </w:r>
    </w:p>
    <w:tbl>
      <w:tblPr>
        <w:tblStyle w:val="a6"/>
        <w:tblpPr w:leftFromText="180" w:rightFromText="180" w:vertAnchor="text" w:horzAnchor="page" w:tblpX="1020" w:tblpY="628"/>
        <w:tblOverlap w:val="never"/>
        <w:tblW w:w="14864" w:type="dxa"/>
        <w:tblLook w:val="04A0" w:firstRow="1" w:lastRow="0" w:firstColumn="1" w:lastColumn="0" w:noHBand="0" w:noVBand="1"/>
      </w:tblPr>
      <w:tblGrid>
        <w:gridCol w:w="761"/>
        <w:gridCol w:w="3809"/>
        <w:gridCol w:w="7599"/>
        <w:gridCol w:w="2695"/>
      </w:tblGrid>
      <w:tr w:rsidR="00316520" w:rsidRPr="001F4E5E" w:rsidTr="001F4E5E">
        <w:trPr>
          <w:trHeight w:val="146"/>
        </w:trPr>
        <w:tc>
          <w:tcPr>
            <w:tcW w:w="761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09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Уровень</w:t>
            </w:r>
          </w:p>
        </w:tc>
        <w:tc>
          <w:tcPr>
            <w:tcW w:w="7599" w:type="dxa"/>
          </w:tcPr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Наименование</w:t>
            </w:r>
          </w:p>
        </w:tc>
        <w:tc>
          <w:tcPr>
            <w:tcW w:w="2695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Примечание</w:t>
            </w:r>
          </w:p>
        </w:tc>
      </w:tr>
      <w:tr w:rsidR="00316520" w:rsidRPr="001F4E5E" w:rsidTr="006F77E5">
        <w:trPr>
          <w:trHeight w:val="146"/>
        </w:trPr>
        <w:tc>
          <w:tcPr>
            <w:tcW w:w="761" w:type="dxa"/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316520" w:rsidRPr="001F4E5E" w:rsidRDefault="00316520" w:rsidP="00316520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Конкурсы профессионального мастерства</w:t>
            </w:r>
          </w:p>
        </w:tc>
      </w:tr>
      <w:tr w:rsidR="00316520" w:rsidRPr="001F4E5E" w:rsidTr="001F4E5E">
        <w:trPr>
          <w:trHeight w:val="146"/>
        </w:trPr>
        <w:tc>
          <w:tcPr>
            <w:tcW w:w="761" w:type="dxa"/>
            <w:tcBorders>
              <w:bottom w:val="single" w:sz="4" w:space="0" w:color="auto"/>
            </w:tcBorders>
          </w:tcPr>
          <w:p w:rsidR="00316520" w:rsidRPr="001F4E5E" w:rsidRDefault="0001181F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lastRenderedPageBreak/>
              <w:t>1.</w:t>
            </w:r>
          </w:p>
        </w:tc>
        <w:tc>
          <w:tcPr>
            <w:tcW w:w="3809" w:type="dxa"/>
            <w:tcBorders>
              <w:bottom w:val="single" w:sz="4" w:space="0" w:color="auto"/>
            </w:tcBorders>
          </w:tcPr>
          <w:p w:rsidR="00316520" w:rsidRPr="001F4E5E" w:rsidRDefault="0001181F" w:rsidP="00316520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Международный</w:t>
            </w:r>
          </w:p>
        </w:tc>
        <w:tc>
          <w:tcPr>
            <w:tcW w:w="7599" w:type="dxa"/>
            <w:tcBorders>
              <w:right w:val="single" w:sz="4" w:space="0" w:color="auto"/>
            </w:tcBorders>
          </w:tcPr>
          <w:p w:rsidR="00316520" w:rsidRPr="001F4E5E" w:rsidRDefault="00316520" w:rsidP="0031652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Международный фестиваль детских команд КВН</w:t>
            </w:r>
            <w:r w:rsidR="006F77E5">
              <w:rPr>
                <w:rFonts w:ascii="Times New Roman" w:hAnsi="Times New Roman" w:cs="Times New Roman"/>
                <w:sz w:val="24"/>
                <w:szCs w:val="24"/>
              </w:rPr>
              <w:t xml:space="preserve"> г.Анапа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:rsidR="00316520" w:rsidRPr="001F4E5E" w:rsidRDefault="000F73F1" w:rsidP="0031652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  <w:r w:rsidR="00316520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577"/>
        </w:trPr>
        <w:tc>
          <w:tcPr>
            <w:tcW w:w="761" w:type="dxa"/>
            <w:tcBorders>
              <w:top w:val="single" w:sz="4" w:space="0" w:color="auto"/>
              <w:bottom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2.</w:t>
            </w:r>
          </w:p>
        </w:tc>
        <w:tc>
          <w:tcPr>
            <w:tcW w:w="380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Республиканский </w:t>
            </w:r>
          </w:p>
        </w:tc>
        <w:tc>
          <w:tcPr>
            <w:tcW w:w="7599" w:type="dxa"/>
          </w:tcPr>
          <w:p w:rsidR="006F77E5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сезон  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команд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РТ</w:t>
            </w:r>
          </w:p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Республиканский сезон  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детских команд КВН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РБ</w:t>
            </w: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 течение года 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tcBorders>
              <w:top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09" w:type="dxa"/>
            <w:tcBorders>
              <w:top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7599" w:type="dxa"/>
            <w:tcBorders>
              <w:righ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юниор лига по КВН  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сезона 2020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-20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2695" w:type="dxa"/>
            <w:tcBorders>
              <w:left w:val="single" w:sz="4" w:space="0" w:color="auto"/>
            </w:tcBorders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vMerge w:val="restart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.</w:t>
            </w:r>
          </w:p>
        </w:tc>
        <w:tc>
          <w:tcPr>
            <w:tcW w:w="3809" w:type="dxa"/>
            <w:vMerge w:val="restart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Муниципальный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Сезон 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>2020-2021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гг.  Юниор-Л</w:t>
            </w: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иги КВН АМР РТ</w:t>
            </w: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  <w:vMerge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3809" w:type="dxa"/>
            <w:vMerge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6F77E5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Семинары / мастер-классы</w:t>
            </w:r>
          </w:p>
        </w:tc>
      </w:tr>
      <w:tr w:rsidR="006F77E5" w:rsidRPr="001F4E5E" w:rsidTr="001F4E5E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Семинары Международного фестиваля детских команд КВН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г.Анапа</w:t>
            </w:r>
          </w:p>
        </w:tc>
        <w:tc>
          <w:tcPr>
            <w:tcW w:w="2695" w:type="dxa"/>
          </w:tcPr>
          <w:p w:rsidR="006F77E5" w:rsidRPr="001F4E5E" w:rsidRDefault="000F73F1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2021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1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Конференции</w:t>
            </w:r>
          </w:p>
        </w:tc>
      </w:tr>
      <w:tr w:rsidR="006F77E5" w:rsidRPr="001F4E5E" w:rsidTr="001F4E5E">
        <w:trPr>
          <w:trHeight w:val="571"/>
        </w:trPr>
        <w:tc>
          <w:tcPr>
            <w:tcW w:w="761" w:type="dxa"/>
          </w:tcPr>
          <w:p w:rsidR="006F77E5" w:rsidRPr="001F4E5E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1.</w:t>
            </w:r>
          </w:p>
        </w:tc>
        <w:tc>
          <w:tcPr>
            <w:tcW w:w="3809" w:type="dxa"/>
          </w:tcPr>
          <w:p w:rsidR="006F77E5" w:rsidRPr="001F4E5E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A95DB0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7599" w:type="dxa"/>
          </w:tcPr>
          <w:p w:rsidR="006F77E5" w:rsidRPr="00A95DB0" w:rsidRDefault="000F73F1" w:rsidP="00A95DB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Конференции </w:t>
            </w:r>
            <w:r w:rsidR="00A95DB0" w:rsidRPr="00A95DB0">
              <w:rPr>
                <w:rFonts w:ascii="Times New Roman" w:hAnsi="Times New Roman" w:cs="Times New Roman"/>
                <w:sz w:val="24"/>
                <w:szCs w:val="24"/>
              </w:rPr>
              <w:t>для педагогических работников всех уровней образования.</w:t>
            </w:r>
          </w:p>
        </w:tc>
        <w:tc>
          <w:tcPr>
            <w:tcW w:w="2695" w:type="dxa"/>
          </w:tcPr>
          <w:p w:rsidR="006F77E5" w:rsidRPr="00A95DB0" w:rsidRDefault="00A95DB0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A95DB0">
              <w:rPr>
                <w:rFonts w:ascii="Times New Roman" w:hAnsi="Times New Roman" w:cs="Times New Roman"/>
                <w:sz w:val="24"/>
                <w:szCs w:val="24"/>
              </w:rPr>
              <w:t>2021</w:t>
            </w:r>
            <w:r w:rsidR="000F73F1">
              <w:rPr>
                <w:rFonts w:ascii="Times New Roman" w:hAnsi="Times New Roman" w:cs="Times New Roman"/>
                <w:sz w:val="24"/>
                <w:szCs w:val="24"/>
              </w:rPr>
              <w:t>-2022</w:t>
            </w:r>
            <w:r w:rsidRPr="00A95DB0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6F77E5">
        <w:trPr>
          <w:trHeight w:val="587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4103" w:type="dxa"/>
            <w:gridSpan w:val="3"/>
          </w:tcPr>
          <w:p w:rsidR="006F77E5" w:rsidRPr="001F4E5E" w:rsidRDefault="006F77E5" w:rsidP="006F77E5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Публикации</w:t>
            </w: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Международный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Всероссийский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F77E5" w:rsidRPr="001F4E5E" w:rsidTr="001F4E5E">
        <w:trPr>
          <w:trHeight w:val="746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Республиканский</w:t>
            </w:r>
          </w:p>
        </w:tc>
        <w:tc>
          <w:tcPr>
            <w:tcW w:w="7599" w:type="dxa"/>
          </w:tcPr>
          <w:p w:rsidR="006F77E5" w:rsidRPr="001F4E5E" w:rsidRDefault="006F77E5" w:rsidP="00A95DB0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5" w:type="dxa"/>
          </w:tcPr>
          <w:p w:rsidR="006F77E5" w:rsidRPr="001F4E5E" w:rsidRDefault="00E52074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6F77E5" w:rsidRPr="001F4E5E" w:rsidTr="001F4E5E">
        <w:trPr>
          <w:trHeight w:val="587"/>
        </w:trPr>
        <w:tc>
          <w:tcPr>
            <w:tcW w:w="761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380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Муниципальный </w:t>
            </w:r>
          </w:p>
        </w:tc>
        <w:tc>
          <w:tcPr>
            <w:tcW w:w="7599" w:type="dxa"/>
          </w:tcPr>
          <w:p w:rsidR="006F77E5" w:rsidRPr="001F4E5E" w:rsidRDefault="006F77E5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 w:rsidRPr="001F4E5E">
              <w:rPr>
                <w:rFonts w:ascii="Times New Roman" w:hAnsi="Times New Roman" w:cs="Times New Roman"/>
                <w:sz w:val="24"/>
                <w:szCs w:val="24"/>
              </w:rPr>
              <w:t>Сборник отдела</w:t>
            </w:r>
          </w:p>
        </w:tc>
        <w:tc>
          <w:tcPr>
            <w:tcW w:w="2695" w:type="dxa"/>
          </w:tcPr>
          <w:p w:rsidR="006F77E5" w:rsidRPr="001F4E5E" w:rsidRDefault="00E52074" w:rsidP="006F77E5">
            <w:pPr>
              <w:pStyle w:val="a7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2021-2022</w:t>
            </w:r>
            <w:r w:rsidR="00B62EF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F77E5" w:rsidRPr="001F4E5E">
              <w:rPr>
                <w:rFonts w:ascii="Times New Roman" w:hAnsi="Times New Roman" w:cs="Times New Roman"/>
                <w:sz w:val="24"/>
                <w:szCs w:val="24"/>
              </w:rPr>
              <w:t>год</w:t>
            </w:r>
          </w:p>
        </w:tc>
      </w:tr>
    </w:tbl>
    <w:p w:rsidR="00316520" w:rsidRPr="001F4E5E" w:rsidRDefault="00316520" w:rsidP="00316520">
      <w:pPr>
        <w:pStyle w:val="a7"/>
        <w:rPr>
          <w:rFonts w:ascii="Times New Roman" w:hAnsi="Times New Roman" w:cs="Times New Roman"/>
          <w:b/>
          <w:i/>
          <w:sz w:val="24"/>
          <w:szCs w:val="24"/>
        </w:rPr>
      </w:pPr>
      <w:r w:rsidRPr="001F4E5E">
        <w:rPr>
          <w:rFonts w:ascii="Times New Roman" w:hAnsi="Times New Roman" w:cs="Times New Roman"/>
          <w:b/>
          <w:i/>
          <w:sz w:val="24"/>
          <w:szCs w:val="24"/>
        </w:rPr>
        <w:br w:type="textWrapping" w:clear="all"/>
      </w:r>
    </w:p>
    <w:p w:rsidR="00316520" w:rsidRPr="001F4E5E" w:rsidRDefault="00316520" w:rsidP="00316520">
      <w:pPr>
        <w:pStyle w:val="a7"/>
        <w:ind w:left="0"/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>Для учащихся студии рекомендуется участвовать в творческих конкурсах: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>Международный уровень - 2-3 конкурса в уч.году;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t xml:space="preserve">Всероссийский уровень -  4 конкурса; </w:t>
      </w:r>
    </w:p>
    <w:p w:rsidR="00316520" w:rsidRPr="001F4E5E" w:rsidRDefault="00316520" w:rsidP="00316520">
      <w:pPr>
        <w:pStyle w:val="a7"/>
        <w:numPr>
          <w:ilvl w:val="0"/>
          <w:numId w:val="16"/>
        </w:numPr>
        <w:rPr>
          <w:rFonts w:ascii="Times New Roman" w:hAnsi="Times New Roman" w:cs="Times New Roman"/>
          <w:sz w:val="24"/>
          <w:szCs w:val="24"/>
        </w:rPr>
      </w:pPr>
      <w:r w:rsidRPr="001F4E5E">
        <w:rPr>
          <w:rFonts w:ascii="Times New Roman" w:hAnsi="Times New Roman" w:cs="Times New Roman"/>
          <w:sz w:val="24"/>
          <w:szCs w:val="24"/>
        </w:rPr>
        <w:lastRenderedPageBreak/>
        <w:t>Республик</w:t>
      </w:r>
      <w:r w:rsidR="006F77E5">
        <w:rPr>
          <w:rFonts w:ascii="Times New Roman" w:hAnsi="Times New Roman" w:cs="Times New Roman"/>
          <w:sz w:val="24"/>
          <w:szCs w:val="24"/>
        </w:rPr>
        <w:t>анский/ региональный уровень - 7</w:t>
      </w:r>
      <w:r w:rsidRPr="001F4E5E">
        <w:rPr>
          <w:rFonts w:ascii="Times New Roman" w:hAnsi="Times New Roman" w:cs="Times New Roman"/>
          <w:sz w:val="24"/>
          <w:szCs w:val="24"/>
        </w:rPr>
        <w:t xml:space="preserve"> конкурса;</w:t>
      </w:r>
    </w:p>
    <w:p w:rsidR="00D25813" w:rsidRPr="001F4E5E" w:rsidRDefault="00316520" w:rsidP="00316520">
      <w:pPr>
        <w:ind w:right="-479"/>
        <w:rPr>
          <w:rFonts w:ascii="Times New Roman" w:hAnsi="Times New Roman" w:cs="Times New Roman"/>
        </w:rPr>
      </w:pPr>
      <w:r w:rsidRPr="001F4E5E">
        <w:rPr>
          <w:rFonts w:ascii="Times New Roman" w:hAnsi="Times New Roman" w:cs="Times New Roman"/>
        </w:rPr>
        <w:t>Муниципальный уровень – 6 конкурса</w:t>
      </w:r>
    </w:p>
    <w:sectPr w:rsidR="00D25813" w:rsidRPr="001F4E5E" w:rsidSect="007C3432">
      <w:type w:val="continuous"/>
      <w:pgSz w:w="16837" w:h="11905" w:orient="landscape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112CF" w:rsidRDefault="008112CF">
      <w:r>
        <w:separator/>
      </w:r>
    </w:p>
  </w:endnote>
  <w:endnote w:type="continuationSeparator" w:id="0">
    <w:p w:rsidR="008112CF" w:rsidRDefault="008112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Unicode MS">
    <w:altName w:val="TroubleSide"/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112CF" w:rsidRDefault="008112CF"/>
  </w:footnote>
  <w:footnote w:type="continuationSeparator" w:id="0">
    <w:p w:rsidR="008112CF" w:rsidRDefault="008112CF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5826A8"/>
    <w:multiLevelType w:val="multilevel"/>
    <w:tmpl w:val="7EE81F9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88B5C46"/>
    <w:multiLevelType w:val="multilevel"/>
    <w:tmpl w:val="4F8039D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0D4126F2"/>
    <w:multiLevelType w:val="multilevel"/>
    <w:tmpl w:val="AEC4037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2421E2F"/>
    <w:multiLevelType w:val="multilevel"/>
    <w:tmpl w:val="3C8407E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2A0E08C0"/>
    <w:multiLevelType w:val="multilevel"/>
    <w:tmpl w:val="DDD0F9BA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FF45A60"/>
    <w:multiLevelType w:val="hybridMultilevel"/>
    <w:tmpl w:val="91B435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B75E15"/>
    <w:multiLevelType w:val="multilevel"/>
    <w:tmpl w:val="436CF714"/>
    <w:lvl w:ilvl="0">
      <w:start w:val="2014"/>
      <w:numFmt w:val="decimal"/>
      <w:lvlText w:val="%1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1">
      <w:start w:val="2015"/>
      <w:numFmt w:val="decimal"/>
      <w:lvlText w:val="%2,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3"/>
        <w:szCs w:val="23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37B965DE"/>
    <w:multiLevelType w:val="multilevel"/>
    <w:tmpl w:val="85929BC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D6171A0"/>
    <w:multiLevelType w:val="multilevel"/>
    <w:tmpl w:val="9B7672DC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46975A6A"/>
    <w:multiLevelType w:val="multilevel"/>
    <w:tmpl w:val="DC1EEEF0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4B802786"/>
    <w:multiLevelType w:val="hybridMultilevel"/>
    <w:tmpl w:val="2A320D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133CF"/>
    <w:multiLevelType w:val="multilevel"/>
    <w:tmpl w:val="8FA88392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5A4F3EDA"/>
    <w:multiLevelType w:val="hybridMultilevel"/>
    <w:tmpl w:val="A15237D4"/>
    <w:lvl w:ilvl="0" w:tplc="0D42FD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7A5D7C"/>
    <w:multiLevelType w:val="multilevel"/>
    <w:tmpl w:val="69BCB5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6B212BB6"/>
    <w:multiLevelType w:val="multilevel"/>
    <w:tmpl w:val="35BCCE94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6CA3661F"/>
    <w:multiLevelType w:val="multilevel"/>
    <w:tmpl w:val="F8D0CD1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6D837C88"/>
    <w:multiLevelType w:val="hybridMultilevel"/>
    <w:tmpl w:val="8004911A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703A404C"/>
    <w:multiLevelType w:val="multilevel"/>
    <w:tmpl w:val="D3B20D36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4"/>
  </w:num>
  <w:num w:numId="3">
    <w:abstractNumId w:val="2"/>
  </w:num>
  <w:num w:numId="4">
    <w:abstractNumId w:val="17"/>
  </w:num>
  <w:num w:numId="5">
    <w:abstractNumId w:val="0"/>
  </w:num>
  <w:num w:numId="6">
    <w:abstractNumId w:val="14"/>
  </w:num>
  <w:num w:numId="7">
    <w:abstractNumId w:val="11"/>
  </w:num>
  <w:num w:numId="8">
    <w:abstractNumId w:val="1"/>
  </w:num>
  <w:num w:numId="9">
    <w:abstractNumId w:val="7"/>
  </w:num>
  <w:num w:numId="10">
    <w:abstractNumId w:val="13"/>
  </w:num>
  <w:num w:numId="11">
    <w:abstractNumId w:val="8"/>
  </w:num>
  <w:num w:numId="12">
    <w:abstractNumId w:val="15"/>
  </w:num>
  <w:num w:numId="13">
    <w:abstractNumId w:val="9"/>
  </w:num>
  <w:num w:numId="14">
    <w:abstractNumId w:val="3"/>
  </w:num>
  <w:num w:numId="15">
    <w:abstractNumId w:val="12"/>
  </w:num>
  <w:num w:numId="16">
    <w:abstractNumId w:val="10"/>
  </w:num>
  <w:num w:numId="17">
    <w:abstractNumId w:val="16"/>
  </w:num>
  <w:num w:numId="1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2"/>
  </w:compat>
  <w:rsids>
    <w:rsidRoot w:val="00D25813"/>
    <w:rsid w:val="0001181F"/>
    <w:rsid w:val="000124EA"/>
    <w:rsid w:val="000F73F1"/>
    <w:rsid w:val="001F4E5E"/>
    <w:rsid w:val="00221C07"/>
    <w:rsid w:val="002E6B68"/>
    <w:rsid w:val="00316520"/>
    <w:rsid w:val="003C5007"/>
    <w:rsid w:val="003F5B38"/>
    <w:rsid w:val="00460C30"/>
    <w:rsid w:val="00486DA9"/>
    <w:rsid w:val="00487A97"/>
    <w:rsid w:val="004A5F7E"/>
    <w:rsid w:val="00697D71"/>
    <w:rsid w:val="006F435A"/>
    <w:rsid w:val="006F716E"/>
    <w:rsid w:val="006F77E5"/>
    <w:rsid w:val="00774CA7"/>
    <w:rsid w:val="007B7EC6"/>
    <w:rsid w:val="007C3432"/>
    <w:rsid w:val="008112CF"/>
    <w:rsid w:val="00811EA8"/>
    <w:rsid w:val="008E61C3"/>
    <w:rsid w:val="00A95DB0"/>
    <w:rsid w:val="00B106F1"/>
    <w:rsid w:val="00B62EF4"/>
    <w:rsid w:val="00BA7BAB"/>
    <w:rsid w:val="00C057B2"/>
    <w:rsid w:val="00CB7BFE"/>
    <w:rsid w:val="00CF209C"/>
    <w:rsid w:val="00D10F0D"/>
    <w:rsid w:val="00D25813"/>
    <w:rsid w:val="00D319A9"/>
    <w:rsid w:val="00D411FD"/>
    <w:rsid w:val="00E52074"/>
    <w:rsid w:val="00ED66BF"/>
    <w:rsid w:val="00ED7E0B"/>
    <w:rsid w:val="00F45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CA1487"/>
  <w15:docId w15:val="{70D01991-0155-4F49-8C73-6BCDECC4F5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ED7E0B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ED7E0B"/>
    <w:rPr>
      <w:color w:val="0066CC"/>
      <w:u w:val="single"/>
    </w:rPr>
  </w:style>
  <w:style w:type="character" w:customStyle="1" w:styleId="Bodytext2">
    <w:name w:val="Body text (2)_"/>
    <w:basedOn w:val="a0"/>
    <w:link w:val="Bodytext2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2155pt">
    <w:name w:val="Body text (2) + 15;5 pt"/>
    <w:basedOn w:val="Bodytext2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Bodytext3">
    <w:name w:val="Body text (3)_"/>
    <w:basedOn w:val="a0"/>
    <w:link w:val="Bodytext3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character" w:customStyle="1" w:styleId="Bodytext">
    <w:name w:val="Body text_"/>
    <w:basedOn w:val="a0"/>
    <w:link w:val="7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</w:rPr>
  </w:style>
  <w:style w:type="character" w:customStyle="1" w:styleId="1">
    <w:name w:val="Основной текст1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2">
    <w:name w:val="Основной текст2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3">
    <w:name w:val="Основной текст3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4">
    <w:name w:val="Основной текст4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5">
    <w:name w:val="Основной текст5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6">
    <w:name w:val="Основной текст6"/>
    <w:basedOn w:val="Bodytext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3"/>
      <w:szCs w:val="23"/>
      <w:u w:val="single"/>
    </w:rPr>
  </w:style>
  <w:style w:type="character" w:customStyle="1" w:styleId="Heading1">
    <w:name w:val="Heading #1_"/>
    <w:basedOn w:val="a0"/>
    <w:link w:val="Heading1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31"/>
      <w:szCs w:val="31"/>
    </w:rPr>
  </w:style>
  <w:style w:type="character" w:customStyle="1" w:styleId="Bodytext4">
    <w:name w:val="Body text (4)_"/>
    <w:basedOn w:val="a0"/>
    <w:link w:val="Bodytext40"/>
    <w:rsid w:val="00ED7E0B"/>
    <w:rPr>
      <w:b w:val="0"/>
      <w:bCs w:val="0"/>
      <w:i w:val="0"/>
      <w:iCs w:val="0"/>
      <w:smallCaps w:val="0"/>
      <w:strike w:val="0"/>
      <w:sz w:val="26"/>
      <w:szCs w:val="26"/>
    </w:rPr>
  </w:style>
  <w:style w:type="character" w:customStyle="1" w:styleId="Bodytext5">
    <w:name w:val="Body text (5)_"/>
    <w:basedOn w:val="a0"/>
    <w:link w:val="Bodytext50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</w:rPr>
  </w:style>
  <w:style w:type="character" w:customStyle="1" w:styleId="Bodytext31">
    <w:name w:val="Body text (3)"/>
    <w:basedOn w:val="Bodytext3"/>
    <w:rsid w:val="00ED7E0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27"/>
      <w:szCs w:val="27"/>
    </w:rPr>
  </w:style>
  <w:style w:type="paragraph" w:customStyle="1" w:styleId="Bodytext20">
    <w:name w:val="Body text (2)"/>
    <w:basedOn w:val="a"/>
    <w:link w:val="Bodytext2"/>
    <w:rsid w:val="00ED7E0B"/>
    <w:pPr>
      <w:shd w:val="clear" w:color="auto" w:fill="FFFFFF"/>
      <w:spacing w:after="600" w:line="322" w:lineRule="exact"/>
      <w:jc w:val="both"/>
    </w:pPr>
    <w:rPr>
      <w:rFonts w:ascii="Times New Roman" w:eastAsia="Times New Roman" w:hAnsi="Times New Roman" w:cs="Times New Roman"/>
      <w:b/>
      <w:bCs/>
      <w:sz w:val="27"/>
      <w:szCs w:val="27"/>
    </w:rPr>
  </w:style>
  <w:style w:type="paragraph" w:customStyle="1" w:styleId="Bodytext30">
    <w:name w:val="Body text (3)"/>
    <w:basedOn w:val="a"/>
    <w:link w:val="Bodytext3"/>
    <w:rsid w:val="00ED7E0B"/>
    <w:pPr>
      <w:shd w:val="clear" w:color="auto" w:fill="FFFFFF"/>
      <w:spacing w:before="240" w:line="480" w:lineRule="exact"/>
      <w:ind w:hanging="36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7">
    <w:name w:val="Основной текст7"/>
    <w:basedOn w:val="a"/>
    <w:link w:val="Bodytext"/>
    <w:rsid w:val="00ED7E0B"/>
    <w:pPr>
      <w:shd w:val="clear" w:color="auto" w:fill="FFFFFF"/>
      <w:spacing w:line="288" w:lineRule="exac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Heading10">
    <w:name w:val="Heading #1"/>
    <w:basedOn w:val="a"/>
    <w:link w:val="Heading1"/>
    <w:rsid w:val="00ED7E0B"/>
    <w:pPr>
      <w:shd w:val="clear" w:color="auto" w:fill="FFFFFF"/>
      <w:spacing w:line="365" w:lineRule="exact"/>
      <w:jc w:val="center"/>
      <w:outlineLvl w:val="0"/>
    </w:pPr>
    <w:rPr>
      <w:rFonts w:ascii="Times New Roman" w:eastAsia="Times New Roman" w:hAnsi="Times New Roman" w:cs="Times New Roman"/>
      <w:b/>
      <w:bCs/>
      <w:sz w:val="31"/>
      <w:szCs w:val="31"/>
    </w:rPr>
  </w:style>
  <w:style w:type="paragraph" w:customStyle="1" w:styleId="Bodytext40">
    <w:name w:val="Body text (4)"/>
    <w:basedOn w:val="a"/>
    <w:link w:val="Bodytext4"/>
    <w:rsid w:val="00ED7E0B"/>
    <w:pPr>
      <w:shd w:val="clear" w:color="auto" w:fill="FFFFFF"/>
      <w:spacing w:line="0" w:lineRule="atLeast"/>
    </w:pPr>
    <w:rPr>
      <w:sz w:val="26"/>
      <w:szCs w:val="26"/>
    </w:rPr>
  </w:style>
  <w:style w:type="paragraph" w:customStyle="1" w:styleId="Bodytext50">
    <w:name w:val="Body text (5)"/>
    <w:basedOn w:val="a"/>
    <w:link w:val="Bodytext5"/>
    <w:rsid w:val="00ED7E0B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3F5B38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5B38"/>
    <w:rPr>
      <w:rFonts w:ascii="Tahoma" w:hAnsi="Tahoma" w:cs="Tahoma"/>
      <w:color w:val="000000"/>
      <w:sz w:val="16"/>
      <w:szCs w:val="16"/>
    </w:rPr>
  </w:style>
  <w:style w:type="table" w:styleId="a6">
    <w:name w:val="Table Grid"/>
    <w:basedOn w:val="a1"/>
    <w:uiPriority w:val="59"/>
    <w:rsid w:val="00316520"/>
    <w:rPr>
      <w:rFonts w:asciiTheme="minorHAnsi" w:eastAsiaTheme="minorEastAsia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7">
    <w:name w:val="List Paragraph"/>
    <w:basedOn w:val="a"/>
    <w:uiPriority w:val="34"/>
    <w:qFormat/>
    <w:rsid w:val="00316520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color w:val="auto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7</Pages>
  <Words>839</Words>
  <Characters>4785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«Утверждаю»</vt:lpstr>
    </vt:vector>
  </TitlesOfParts>
  <Company>Hewlett-Packard</Company>
  <LinksUpToDate>false</LinksUpToDate>
  <CharactersWithSpaces>5613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«Утверждаю»</dc:title>
  <dc:creator>Cdut4</dc:creator>
  <cp:lastModifiedBy>1</cp:lastModifiedBy>
  <cp:revision>19</cp:revision>
  <cp:lastPrinted>2018-03-19T09:00:00Z</cp:lastPrinted>
  <dcterms:created xsi:type="dcterms:W3CDTF">2018-04-02T16:48:00Z</dcterms:created>
  <dcterms:modified xsi:type="dcterms:W3CDTF">2022-01-19T05:47:00Z</dcterms:modified>
</cp:coreProperties>
</file>